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45" w:rsidRPr="00C07F1C" w:rsidRDefault="00190B45" w:rsidP="00C07F1C">
      <w:pPr>
        <w:pStyle w:val="c17"/>
        <w:shd w:val="clear" w:color="auto" w:fill="FFFFFF"/>
        <w:spacing w:before="0" w:beforeAutospacing="0" w:after="0" w:afterAutospacing="0"/>
        <w:ind w:left="72"/>
        <w:jc w:val="center"/>
        <w:rPr>
          <w:rStyle w:val="c10"/>
          <w:b/>
          <w:bCs/>
          <w:iCs/>
          <w:color w:val="000000"/>
          <w:sz w:val="28"/>
          <w:szCs w:val="28"/>
        </w:rPr>
      </w:pPr>
      <w:bookmarkStart w:id="0" w:name="_GoBack"/>
      <w:r w:rsidRPr="00C07F1C">
        <w:rPr>
          <w:rStyle w:val="c10"/>
          <w:b/>
          <w:bCs/>
          <w:iCs/>
          <w:color w:val="000000"/>
          <w:sz w:val="28"/>
          <w:szCs w:val="28"/>
        </w:rPr>
        <w:t>«ОТКУДА ХЛЕБ ПРИШЕЛ?»</w:t>
      </w:r>
    </w:p>
    <w:bookmarkEnd w:id="0"/>
    <w:p w:rsid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190B45" w:rsidRPr="00190B45" w:rsidRDefault="00190B45" w:rsidP="00190B45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</w:rPr>
      </w:pPr>
      <w:r w:rsidRPr="00190B45">
        <w:rPr>
          <w:rStyle w:val="c10"/>
          <w:b/>
          <w:bCs/>
          <w:i/>
          <w:iCs/>
          <w:color w:val="000000"/>
        </w:rPr>
        <w:t>Артикуляционная гимнастика</w:t>
      </w:r>
    </w:p>
    <w:p w:rsidR="00190B45" w:rsidRPr="00190B45" w:rsidRDefault="00190B45" w:rsidP="00190B45">
      <w:pPr>
        <w:pStyle w:val="a4"/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4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«Улыбка», «Заборчик», «Окошко», «Качели». «Лопатка»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432"/>
        <w:rPr>
          <w:rStyle w:val="c10"/>
          <w:b/>
          <w:bCs/>
          <w:i/>
          <w:iCs/>
          <w:color w:val="000000"/>
        </w:rPr>
      </w:pP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/>
          <w:bCs/>
          <w:i/>
          <w:iCs/>
          <w:color w:val="000000"/>
        </w:rPr>
      </w:pPr>
      <w:r w:rsidRPr="00190B45">
        <w:rPr>
          <w:rStyle w:val="c10"/>
          <w:b/>
          <w:bCs/>
          <w:i/>
          <w:iCs/>
          <w:color w:val="000000"/>
        </w:rPr>
        <w:t>2. Речевая зарядка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Cs/>
          <w:iCs/>
          <w:color w:val="000000"/>
        </w:rPr>
      </w:pPr>
      <w:r w:rsidRPr="00190B45">
        <w:rPr>
          <w:rStyle w:val="c10"/>
          <w:bCs/>
          <w:iCs/>
          <w:color w:val="000000"/>
        </w:rPr>
        <w:t xml:space="preserve">Золотистый колосок,                   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Cs/>
          <w:iCs/>
          <w:color w:val="000000"/>
        </w:rPr>
      </w:pPr>
      <w:r w:rsidRPr="00190B45">
        <w:rPr>
          <w:rStyle w:val="c10"/>
          <w:bCs/>
          <w:iCs/>
          <w:color w:val="000000"/>
        </w:rPr>
        <w:t xml:space="preserve">Кто расти тебе, помог?                 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Cs/>
          <w:iCs/>
          <w:color w:val="000000"/>
        </w:rPr>
      </w:pPr>
      <w:r w:rsidRPr="00190B45">
        <w:rPr>
          <w:rStyle w:val="c10"/>
          <w:bCs/>
          <w:iCs/>
          <w:color w:val="000000"/>
        </w:rPr>
        <w:t xml:space="preserve">Теплый ветер, майский гром         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rStyle w:val="c10"/>
          <w:bCs/>
          <w:iCs/>
          <w:color w:val="000000"/>
        </w:rPr>
      </w:pPr>
      <w:r w:rsidRPr="00190B45">
        <w:rPr>
          <w:rStyle w:val="c10"/>
          <w:bCs/>
          <w:iCs/>
          <w:color w:val="000000"/>
        </w:rPr>
        <w:t xml:space="preserve">Солнце в небе голубом.         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color w:val="000000"/>
        </w:rPr>
      </w:pPr>
      <w:r w:rsidRPr="00190B45">
        <w:rPr>
          <w:rStyle w:val="c10"/>
          <w:bCs/>
          <w:iCs/>
          <w:color w:val="000000"/>
        </w:rPr>
        <w:t>А ещё людские руки,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color w:val="000000"/>
        </w:rPr>
      </w:pPr>
      <w:r w:rsidRPr="00190B45">
        <w:rPr>
          <w:rStyle w:val="c10"/>
          <w:bCs/>
          <w:iCs/>
          <w:color w:val="000000"/>
        </w:rPr>
        <w:t>Что в труде не знали скуки</w:t>
      </w:r>
    </w:p>
    <w:p w:rsidR="00190B45" w:rsidRPr="00190B45" w:rsidRDefault="00190B45" w:rsidP="00190B45">
      <w:pPr>
        <w:pStyle w:val="c17"/>
        <w:shd w:val="clear" w:color="auto" w:fill="FFFFFF"/>
        <w:spacing w:before="0" w:beforeAutospacing="0" w:after="0" w:afterAutospacing="0"/>
        <w:ind w:left="72"/>
        <w:rPr>
          <w:color w:val="000000"/>
        </w:rPr>
      </w:pPr>
      <w:r w:rsidRPr="00190B45">
        <w:rPr>
          <w:rStyle w:val="c10"/>
          <w:bCs/>
          <w:iCs/>
          <w:color w:val="000000"/>
        </w:rPr>
        <w:t>Мне не стать без них таким:</w:t>
      </w:r>
    </w:p>
    <w:p w:rsidR="00190B45" w:rsidRPr="00190B45" w:rsidRDefault="00190B45" w:rsidP="00190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B45">
        <w:rPr>
          <w:rStyle w:val="c10"/>
          <w:rFonts w:ascii="Times New Roman" w:hAnsi="Times New Roman" w:cs="Times New Roman"/>
          <w:bCs/>
          <w:iCs/>
          <w:color w:val="000000"/>
          <w:sz w:val="24"/>
          <w:szCs w:val="24"/>
        </w:rPr>
        <w:t>Сильным, рослым, золотым!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190B45">
        <w:rPr>
          <w:color w:val="111111"/>
        </w:rPr>
        <w:t xml:space="preserve">3. </w:t>
      </w:r>
      <w:r w:rsidRPr="00190B45">
        <w:rPr>
          <w:b/>
          <w:color w:val="111111"/>
        </w:rPr>
        <w:t>Координация речи с движением</w:t>
      </w:r>
      <w:r>
        <w:rPr>
          <w:color w:val="111111"/>
        </w:rPr>
        <w:t xml:space="preserve"> </w:t>
      </w:r>
      <w:r w:rsidRPr="00190B45">
        <w:rPr>
          <w:b/>
          <w:color w:val="111111"/>
        </w:rPr>
        <w:t>«Колоски»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По весне поле вспахали.  (</w:t>
      </w:r>
      <w:r w:rsidRPr="00190B45">
        <w:rPr>
          <w:i/>
          <w:color w:val="111111"/>
        </w:rPr>
        <w:t>дети делают скользящие движения ладоней друг о друга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Зерном поле засевали. (</w:t>
      </w:r>
      <w:r w:rsidRPr="00190B45">
        <w:rPr>
          <w:i/>
          <w:color w:val="111111"/>
        </w:rPr>
        <w:t>прикасаются пальцами, одной руки к ладони другой и отводят руку в сторону («сеют»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Солнце припекает. (</w:t>
      </w:r>
      <w:r w:rsidRPr="00190B45">
        <w:rPr>
          <w:i/>
          <w:color w:val="111111"/>
        </w:rPr>
        <w:t>перекрещивают ладони, раздвигают пальца, поднимают руки («солнце»</w:t>
      </w:r>
      <w:r w:rsidRPr="00190B45">
        <w:rPr>
          <w:color w:val="111111"/>
        </w:rPr>
        <w:t>)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Землю согревают. (</w:t>
      </w:r>
      <w:r w:rsidRPr="00190B45">
        <w:rPr>
          <w:i/>
          <w:color w:val="111111"/>
        </w:rPr>
        <w:t>опускают руки, делая пружинящие движения ладонями, раскрытыми к полу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Высоко поднялись колоски, к солнышку тянутся они. (</w:t>
      </w:r>
      <w:r w:rsidRPr="00190B45">
        <w:rPr>
          <w:i/>
          <w:color w:val="111111"/>
        </w:rPr>
        <w:t>сгибают руки в локтях, разворачивают ладони друг к другу и медленно поднимают руки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Ветер налетает, колоски качает. (</w:t>
      </w:r>
      <w:r w:rsidRPr="00190B45">
        <w:rPr>
          <w:i/>
          <w:color w:val="111111"/>
        </w:rPr>
        <w:t>покачивают руками над головой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Вправо пригнулись, влево качнулись. (</w:t>
      </w:r>
      <w:r w:rsidRPr="00190B45">
        <w:rPr>
          <w:i/>
          <w:color w:val="111111"/>
        </w:rPr>
        <w:t>наклоняют корпус и руки вправо, влево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А как дождичек идёт, (</w:t>
      </w:r>
      <w:r w:rsidRPr="00190B45">
        <w:rPr>
          <w:i/>
          <w:color w:val="111111"/>
        </w:rPr>
        <w:t>медленно опускают руки, быстро шевеля пальцами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Рожь возницу пьёт и пьёт. (</w:t>
      </w:r>
      <w:r w:rsidRPr="00190B45">
        <w:rPr>
          <w:i/>
          <w:color w:val="111111"/>
        </w:rPr>
        <w:t>складывают ладони чашечкой и подносят ко рту («пьют»)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Вот какая нива! (</w:t>
      </w:r>
      <w:r w:rsidRPr="00190B45">
        <w:rPr>
          <w:i/>
          <w:color w:val="111111"/>
        </w:rPr>
        <w:t>поднимают руки, пальцы раздвинуты</w:t>
      </w:r>
      <w:r w:rsidRPr="00190B45">
        <w:rPr>
          <w:color w:val="111111"/>
        </w:rPr>
        <w:t>).</w:t>
      </w:r>
    </w:p>
    <w:p w:rsidR="00190B45" w:rsidRPr="00190B45" w:rsidRDefault="00190B45" w:rsidP="00190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90B45">
        <w:rPr>
          <w:color w:val="111111"/>
        </w:rPr>
        <w:t>До чего ж красива. (</w:t>
      </w:r>
      <w:r w:rsidRPr="00190B45">
        <w:rPr>
          <w:i/>
          <w:color w:val="111111"/>
        </w:rPr>
        <w:t>трясут кистями рук над головой</w:t>
      </w:r>
      <w:r w:rsidRPr="00190B45">
        <w:rPr>
          <w:color w:val="111111"/>
        </w:rPr>
        <w:t>).</w:t>
      </w:r>
    </w:p>
    <w:p w:rsidR="003C0C87" w:rsidRPr="00190B45" w:rsidRDefault="003C0C87" w:rsidP="00190B45"/>
    <w:sectPr w:rsidR="003C0C87" w:rsidRPr="0019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63A09"/>
    <w:multiLevelType w:val="hybridMultilevel"/>
    <w:tmpl w:val="68A4E1B2"/>
    <w:lvl w:ilvl="0" w:tplc="9F18074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45"/>
    <w:rsid w:val="00190B45"/>
    <w:rsid w:val="00263F00"/>
    <w:rsid w:val="003C0C87"/>
    <w:rsid w:val="00C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4EB8-2D5E-4A68-9F6D-5FD0279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9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0B45"/>
  </w:style>
  <w:style w:type="paragraph" w:styleId="a3">
    <w:name w:val="Normal (Web)"/>
    <w:basedOn w:val="a"/>
    <w:uiPriority w:val="99"/>
    <w:semiHidden/>
    <w:unhideWhenUsed/>
    <w:rsid w:val="0019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2019-12-01T08:07:00Z</dcterms:created>
  <dcterms:modified xsi:type="dcterms:W3CDTF">2019-12-03T05:07:00Z</dcterms:modified>
</cp:coreProperties>
</file>