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СРЕДСТВА РАЗВИТИЯ МЕЛКОЙ МОТОРИКИ РУК У ДЕТЕЙ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С НАРУШЕНИЕМ РЕЧИ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194FA5">
        <w:rPr>
          <w:color w:val="000000"/>
          <w:sz w:val="28"/>
          <w:szCs w:val="28"/>
        </w:rPr>
        <w:t xml:space="preserve">У большинства детей дошкольного с нарушением речи специальными исследованиями выявлен недостаточный уровень </w:t>
      </w:r>
      <w:proofErr w:type="spellStart"/>
      <w:r w:rsidRPr="00194FA5">
        <w:rPr>
          <w:color w:val="000000"/>
          <w:sz w:val="28"/>
          <w:szCs w:val="28"/>
        </w:rPr>
        <w:t>сформированности</w:t>
      </w:r>
      <w:proofErr w:type="spellEnd"/>
      <w:r w:rsidRPr="00194FA5">
        <w:rPr>
          <w:color w:val="000000"/>
          <w:sz w:val="28"/>
          <w:szCs w:val="28"/>
        </w:rPr>
        <w:t xml:space="preserve"> не только общей моторики, но и тонких движений кистей и пальцев рук.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4FA5">
        <w:rPr>
          <w:color w:val="000000"/>
          <w:sz w:val="28"/>
          <w:szCs w:val="28"/>
        </w:rPr>
        <w:t>Отставание в развитии тонкой моторики рук у дошкольников препятствует овладению ими навыками самообслуживания, затрудняет манипуляции с различными мелкими предметами, сдерживает развитие некоторых видов игровой деятельности.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94FA5">
        <w:rPr>
          <w:color w:val="000000"/>
          <w:sz w:val="28"/>
          <w:szCs w:val="28"/>
        </w:rPr>
        <w:t>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  <w:r w:rsidRPr="00194F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194FA5">
        <w:rPr>
          <w:color w:val="000000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являются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94FA5">
        <w:rPr>
          <w:color w:val="000000"/>
          <w:sz w:val="28"/>
          <w:szCs w:val="28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4FA5">
        <w:rPr>
          <w:b/>
          <w:color w:val="000000"/>
          <w:sz w:val="28"/>
          <w:szCs w:val="28"/>
        </w:rPr>
        <w:t>Приемы для развития мелкой моторики</w:t>
      </w:r>
      <w:r>
        <w:rPr>
          <w:b/>
          <w:color w:val="000000"/>
          <w:sz w:val="28"/>
          <w:szCs w:val="28"/>
        </w:rPr>
        <w:t>: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194FA5">
        <w:rPr>
          <w:b/>
          <w:bCs/>
          <w:i/>
          <w:iCs/>
          <w:color w:val="000000"/>
          <w:sz w:val="28"/>
          <w:szCs w:val="28"/>
        </w:rPr>
        <w:t>Конструирование с помощью пальцев разных предметов</w:t>
      </w:r>
      <w:r w:rsidRPr="00194FA5">
        <w:rPr>
          <w:color w:val="000000"/>
          <w:sz w:val="28"/>
          <w:szCs w:val="28"/>
        </w:rPr>
        <w:t>, объектов хорошо подходит для мобилизации внимания, вызывает у детей ярко выраженный интерес и эмоциональный настрой.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194FA5">
        <w:rPr>
          <w:b/>
          <w:bCs/>
          <w:i/>
          <w:iCs/>
          <w:color w:val="000000"/>
          <w:sz w:val="28"/>
          <w:szCs w:val="28"/>
        </w:rPr>
        <w:t>Игры с мелким материалом</w:t>
      </w:r>
      <w:r>
        <w:rPr>
          <w:b/>
          <w:bCs/>
          <w:color w:val="000000"/>
          <w:sz w:val="28"/>
          <w:szCs w:val="28"/>
        </w:rPr>
        <w:t>: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игры с разноцветными крышками, выкладывая из которых красочные предметы и узоры, дети закрепляют знания о цветах, формах, развивают воображение;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игры с палочками;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игры с мозаикой, конструктором;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игры с пуговицами, бусинами, косточками, семенами плодов;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94FA5">
        <w:rPr>
          <w:b/>
          <w:i/>
          <w:iCs/>
          <w:color w:val="000000"/>
          <w:sz w:val="28"/>
          <w:szCs w:val="28"/>
        </w:rPr>
        <w:t xml:space="preserve">- </w:t>
      </w:r>
      <w:r w:rsidRPr="00194FA5">
        <w:rPr>
          <w:b/>
          <w:i/>
          <w:iCs/>
          <w:color w:val="000000"/>
          <w:sz w:val="28"/>
          <w:szCs w:val="28"/>
        </w:rPr>
        <w:t>Развитие графической моторики: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рисование по трафарету;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рисование по фигурным линейкам;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штриховка;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работа в тетрадях, выполнение графических упражнений;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194FA5">
        <w:rPr>
          <w:b/>
          <w:bCs/>
          <w:i/>
          <w:iCs/>
          <w:color w:val="000000"/>
          <w:sz w:val="28"/>
          <w:szCs w:val="28"/>
        </w:rPr>
        <w:t>Развивающий массаж</w:t>
      </w:r>
      <w:r w:rsidRPr="00194FA5">
        <w:rPr>
          <w:b/>
          <w:bCs/>
          <w:color w:val="000000"/>
          <w:sz w:val="28"/>
          <w:szCs w:val="28"/>
        </w:rPr>
        <w:t> 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- самомассаж кистей и пальцев рук.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  <w:u w:val="single"/>
        </w:rPr>
        <w:lastRenderedPageBreak/>
        <w:t>Игры со счётными палочками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"Мышка"</w:t>
      </w:r>
      <w:r w:rsidRPr="00194FA5">
        <w:rPr>
          <w:color w:val="000000"/>
          <w:sz w:val="28"/>
          <w:szCs w:val="28"/>
        </w:rPr>
        <w:t> – выкладывание из палочек.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Ц</w:t>
      </w:r>
      <w:r w:rsidRPr="00194F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A8D5868" wp14:editId="529E7B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1733550"/>
            <wp:effectExtent l="0" t="0" r="9525" b="0"/>
            <wp:wrapSquare wrapText="bothSides"/>
            <wp:docPr id="1" name="Рисунок 1" descr="hello_html_m52c4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2c45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FA5">
        <w:rPr>
          <w:b/>
          <w:bCs/>
          <w:color w:val="000000"/>
          <w:sz w:val="28"/>
          <w:szCs w:val="28"/>
        </w:rPr>
        <w:t>ель</w:t>
      </w:r>
      <w:r w:rsidRPr="00194FA5">
        <w:rPr>
          <w:color w:val="000000"/>
          <w:sz w:val="28"/>
          <w:szCs w:val="28"/>
        </w:rPr>
        <w:t>: развивать мелкую моторику пальцев.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Мышка маленькая в норке</w:t>
      </w:r>
      <w:r w:rsidRPr="00194FA5">
        <w:rPr>
          <w:color w:val="000000"/>
          <w:sz w:val="28"/>
          <w:szCs w:val="28"/>
        </w:rPr>
        <w:br/>
        <w:t>Тихо грызла хлеба корку.</w:t>
      </w:r>
      <w:r w:rsidRPr="00194FA5">
        <w:rPr>
          <w:color w:val="000000"/>
          <w:sz w:val="28"/>
          <w:szCs w:val="28"/>
        </w:rPr>
        <w:br/>
        <w:t>"</w:t>
      </w:r>
      <w:proofErr w:type="spellStart"/>
      <w:r w:rsidRPr="00194FA5">
        <w:rPr>
          <w:color w:val="000000"/>
          <w:sz w:val="28"/>
          <w:szCs w:val="28"/>
        </w:rPr>
        <w:t>Хрум</w:t>
      </w:r>
      <w:proofErr w:type="spellEnd"/>
      <w:r w:rsidRPr="00194FA5">
        <w:rPr>
          <w:color w:val="000000"/>
          <w:sz w:val="28"/>
          <w:szCs w:val="28"/>
        </w:rPr>
        <w:t xml:space="preserve">, </w:t>
      </w:r>
      <w:proofErr w:type="spellStart"/>
      <w:r w:rsidRPr="00194FA5">
        <w:rPr>
          <w:color w:val="000000"/>
          <w:sz w:val="28"/>
          <w:szCs w:val="28"/>
        </w:rPr>
        <w:t>хрум</w:t>
      </w:r>
      <w:proofErr w:type="spellEnd"/>
      <w:r w:rsidRPr="00194FA5">
        <w:rPr>
          <w:color w:val="000000"/>
          <w:sz w:val="28"/>
          <w:szCs w:val="28"/>
        </w:rPr>
        <w:t>" –</w:t>
      </w:r>
      <w:r w:rsidRPr="00194FA5">
        <w:rPr>
          <w:color w:val="000000"/>
          <w:sz w:val="28"/>
          <w:szCs w:val="28"/>
        </w:rPr>
        <w:br/>
        <w:t xml:space="preserve">Что за </w:t>
      </w:r>
      <w:proofErr w:type="gramStart"/>
      <w:r w:rsidRPr="00194FA5">
        <w:rPr>
          <w:color w:val="000000"/>
          <w:sz w:val="28"/>
          <w:szCs w:val="28"/>
        </w:rPr>
        <w:t>шум?</w:t>
      </w:r>
      <w:r w:rsidRPr="00194FA5">
        <w:rPr>
          <w:color w:val="000000"/>
          <w:sz w:val="28"/>
          <w:szCs w:val="28"/>
        </w:rPr>
        <w:br/>
        <w:t>Это</w:t>
      </w:r>
      <w:proofErr w:type="gramEnd"/>
      <w:r w:rsidRPr="00194FA5">
        <w:rPr>
          <w:color w:val="000000"/>
          <w:sz w:val="28"/>
          <w:szCs w:val="28"/>
        </w:rPr>
        <w:t xml:space="preserve"> мышка в норке</w:t>
      </w:r>
      <w:r w:rsidRPr="00194FA5">
        <w:rPr>
          <w:color w:val="000000"/>
          <w:sz w:val="28"/>
          <w:szCs w:val="28"/>
        </w:rPr>
        <w:br/>
        <w:t>Хлебные ест корки.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«Мышки»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Цель</w:t>
      </w:r>
      <w:r w:rsidRPr="00194FA5">
        <w:rPr>
          <w:color w:val="000000"/>
          <w:sz w:val="28"/>
          <w:szCs w:val="28"/>
        </w:rPr>
        <w:t>: развивать мелкую моторику пальцев.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>Материал</w:t>
      </w:r>
      <w:r w:rsidRPr="00194FA5">
        <w:rPr>
          <w:color w:val="000000"/>
          <w:sz w:val="28"/>
          <w:szCs w:val="28"/>
        </w:rPr>
        <w:t>: на картинке нарисованы: кошка притаилась, мышки убегают по дорожке (дорожка из кружков):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>Методические рекомендации:</w:t>
      </w:r>
      <w:r w:rsidRPr="00194FA5">
        <w:rPr>
          <w:color w:val="000000"/>
          <w:sz w:val="28"/>
          <w:szCs w:val="28"/>
        </w:rPr>
        <w:t> "Помоги мышкам добежать до норки: прошагай тремя пальчиками правой руки по кружкам</w:t>
      </w:r>
    </w:p>
    <w:p w:rsidR="00194FA5" w:rsidRPr="00194FA5" w:rsidRDefault="00194FA5" w:rsidP="00194F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указательный, средний, безымянный (в центре средний);</w:t>
      </w:r>
    </w:p>
    <w:p w:rsidR="00194FA5" w:rsidRPr="00194FA5" w:rsidRDefault="00194FA5" w:rsidP="00194F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средний, безымянный, мизинец (в центре безымянный);</w:t>
      </w:r>
    </w:p>
    <w:p w:rsidR="00194FA5" w:rsidRPr="00194FA5" w:rsidRDefault="00194FA5" w:rsidP="00194F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большой, указательный, средний (в центре указательный).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B8569CB" wp14:editId="737B0E7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1943100"/>
            <wp:effectExtent l="0" t="0" r="9525" b="0"/>
            <wp:wrapSquare wrapText="bothSides"/>
            <wp:docPr id="2" name="Рисунок 2" descr="hello_html_m1e77a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77a0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  <w:u w:val="single"/>
        </w:rPr>
        <w:t>«Ёлка из лесу пришла»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Цель</w:t>
      </w:r>
      <w:r w:rsidRPr="00194FA5">
        <w:rPr>
          <w:color w:val="000000"/>
          <w:sz w:val="28"/>
          <w:szCs w:val="28"/>
        </w:rPr>
        <w:t>: совершенствовать мелкую моторику пальцев рук; развивать зрительное внимание и пространственную ориентацию, активизировать словарь: "елка", "иголки", "лапы".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I-й вариант:</w:t>
      </w:r>
      <w:r w:rsidRPr="00194FA5">
        <w:rPr>
          <w:color w:val="000000"/>
          <w:sz w:val="28"/>
          <w:szCs w:val="28"/>
        </w:rPr>
        <w:t> выкладывание из счетных палочек контура елки по картинке, предложенной ребенку.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lastRenderedPageBreak/>
        <w:t>I</w:t>
      </w:r>
      <w:r w:rsidRPr="00194F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8386CAF" wp14:editId="566FF4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2114550"/>
            <wp:effectExtent l="0" t="0" r="9525" b="0"/>
            <wp:wrapSquare wrapText="bothSides"/>
            <wp:docPr id="3" name="Рисунок 3" descr="hello_html_m78f9d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8f9d5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F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7AE4A8C" wp14:editId="1B1C06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2114550"/>
            <wp:effectExtent l="0" t="0" r="9525" b="0"/>
            <wp:wrapSquare wrapText="bothSides"/>
            <wp:docPr id="4" name="Рисунок 4" descr="hello_html_m3a001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a001e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FA5">
        <w:rPr>
          <w:b/>
          <w:bCs/>
          <w:color w:val="000000"/>
          <w:sz w:val="28"/>
          <w:szCs w:val="28"/>
        </w:rPr>
        <w:t>I-й вариант:</w:t>
      </w:r>
      <w:r w:rsidRPr="00194FA5">
        <w:rPr>
          <w:color w:val="000000"/>
          <w:sz w:val="28"/>
          <w:szCs w:val="28"/>
        </w:rPr>
        <w:t> выкладывание из треугольников (маленький, средний, большой) контура елки.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Елочка зеленая</w:t>
      </w:r>
      <w:r w:rsidRPr="00194FA5">
        <w:rPr>
          <w:color w:val="000000"/>
          <w:sz w:val="28"/>
          <w:szCs w:val="28"/>
        </w:rPr>
        <w:br/>
        <w:t>выросла в лесу.</w:t>
      </w:r>
      <w:r w:rsidRPr="00194FA5">
        <w:rPr>
          <w:color w:val="000000"/>
          <w:sz w:val="28"/>
          <w:szCs w:val="28"/>
        </w:rPr>
        <w:br/>
        <w:t>Елочку на праздник</w:t>
      </w:r>
      <w:r w:rsidRPr="00194FA5">
        <w:rPr>
          <w:color w:val="000000"/>
          <w:sz w:val="28"/>
          <w:szCs w:val="28"/>
        </w:rPr>
        <w:br/>
        <w:t>я домой несу.</w:t>
      </w:r>
      <w:r w:rsidRPr="00194FA5">
        <w:rPr>
          <w:color w:val="000000"/>
          <w:sz w:val="28"/>
          <w:szCs w:val="28"/>
        </w:rPr>
        <w:br/>
        <w:t>Как у нашей елки</w:t>
      </w:r>
      <w:r w:rsidRPr="00194FA5">
        <w:rPr>
          <w:color w:val="000000"/>
          <w:sz w:val="28"/>
          <w:szCs w:val="28"/>
        </w:rPr>
        <w:br/>
        <w:t xml:space="preserve">колючие </w:t>
      </w:r>
      <w:proofErr w:type="gramStart"/>
      <w:r w:rsidRPr="00194FA5">
        <w:rPr>
          <w:color w:val="000000"/>
          <w:sz w:val="28"/>
          <w:szCs w:val="28"/>
        </w:rPr>
        <w:t>иголки,</w:t>
      </w:r>
      <w:r w:rsidRPr="00194FA5">
        <w:rPr>
          <w:color w:val="000000"/>
          <w:sz w:val="28"/>
          <w:szCs w:val="28"/>
        </w:rPr>
        <w:br/>
        <w:t>Ветки</w:t>
      </w:r>
      <w:proofErr w:type="gramEnd"/>
      <w:r w:rsidRPr="00194FA5">
        <w:rPr>
          <w:color w:val="000000"/>
          <w:sz w:val="28"/>
          <w:szCs w:val="28"/>
        </w:rPr>
        <w:t xml:space="preserve"> – лапы называются,</w:t>
      </w:r>
      <w:r w:rsidRPr="00194FA5">
        <w:rPr>
          <w:color w:val="000000"/>
          <w:sz w:val="28"/>
          <w:szCs w:val="28"/>
        </w:rPr>
        <w:br/>
        <w:t>дети удивляются!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Кроме игр со счётными палочками, существуют и различная пальчиковая гимнастика, способствующая развитию мелкой моторики, координации движений руки, зрительного восприятия и внимания.</w:t>
      </w:r>
    </w:p>
    <w:p w:rsid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  <w:u w:val="single"/>
        </w:rPr>
        <w:t>Пальчиковая гимнастика</w:t>
      </w:r>
    </w:p>
    <w:p w:rsidR="00194FA5" w:rsidRPr="00194FA5" w:rsidRDefault="00194FA5" w:rsidP="00194F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ребенка </w:t>
      </w:r>
      <w:r w:rsidRPr="00194FA5">
        <w:rPr>
          <w:color w:val="000000"/>
          <w:sz w:val="28"/>
          <w:szCs w:val="28"/>
        </w:rPr>
        <w:t>к счёту;</w:t>
      </w:r>
    </w:p>
    <w:p w:rsidR="00194FA5" w:rsidRPr="00194FA5" w:rsidRDefault="00194FA5" w:rsidP="00194F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 xml:space="preserve">ребёнок </w:t>
      </w:r>
      <w:r>
        <w:rPr>
          <w:color w:val="000000"/>
          <w:sz w:val="28"/>
          <w:szCs w:val="28"/>
        </w:rPr>
        <w:t>действует</w:t>
      </w:r>
      <w:r w:rsidRPr="00194FA5">
        <w:rPr>
          <w:color w:val="000000"/>
          <w:sz w:val="28"/>
          <w:szCs w:val="28"/>
        </w:rPr>
        <w:t>, используя обе руки, что помогает лучше сформировать межполушарное взаимодействие;</w:t>
      </w:r>
    </w:p>
    <w:p w:rsidR="00194FA5" w:rsidRPr="00194FA5" w:rsidRDefault="00194FA5" w:rsidP="00194F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</w:t>
      </w:r>
      <w:r w:rsidRPr="00194FA5">
        <w:rPr>
          <w:color w:val="000000"/>
          <w:sz w:val="28"/>
          <w:szCs w:val="28"/>
        </w:rPr>
        <w:t xml:space="preserve"> «выше» и «ниже», «верх» и «низ», «право» и «лево»;</w:t>
      </w:r>
    </w:p>
    <w:p w:rsidR="00194FA5" w:rsidRPr="00194FA5" w:rsidRDefault="00194FA5" w:rsidP="00194F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учиться лучше чувствовать собственное тело и координировать его в пространстве.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</w:rPr>
        <w:t>«Ёжик колкий»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Ёжик, ёжик колкий, покажи иголки.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(Руки в замочек. Наклоны вправо и влево.)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Вот они, вот они.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(Поднимаем и опускаем пальцы.)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Ёжик, ёжик колкий, убери иголки.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(Оставляем пальцы поднятыми.)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Вот так, вот так.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FA5">
        <w:rPr>
          <w:color w:val="000000"/>
          <w:sz w:val="28"/>
          <w:szCs w:val="28"/>
        </w:rPr>
        <w:t>(Опускаем пальцы.)</w:t>
      </w:r>
    </w:p>
    <w:p w:rsidR="00194FA5" w:rsidRPr="00194FA5" w:rsidRDefault="00194FA5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679" w:rsidRDefault="00194FA5" w:rsidP="009456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FA5">
        <w:rPr>
          <w:b/>
          <w:bCs/>
          <w:color w:val="000000"/>
          <w:sz w:val="28"/>
          <w:szCs w:val="28"/>
          <w:u w:val="single"/>
        </w:rPr>
        <w:t>Графические упражнения</w:t>
      </w:r>
    </w:p>
    <w:p w:rsidR="00194FA5" w:rsidRPr="00194FA5" w:rsidRDefault="00194FA5" w:rsidP="009456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94FA5">
        <w:rPr>
          <w:b/>
          <w:bCs/>
          <w:i/>
          <w:iCs/>
          <w:color w:val="000000"/>
          <w:sz w:val="28"/>
          <w:szCs w:val="28"/>
        </w:rPr>
        <w:t>"Штриховка"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контурную картинку, например, фрукт, либо овощ и дайте ребенку заштриховать картинку прямыми ровными линиями, не выходя за ее контуры.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i/>
          <w:iCs/>
          <w:color w:val="000000"/>
          <w:sz w:val="28"/>
          <w:szCs w:val="28"/>
        </w:rPr>
        <w:t>"Обведи рисунок"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контурную картинку и дайте ребенку обвести рисунок точно по линиям, не отрывая карандаш от бумаги.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lastRenderedPageBreak/>
        <w:br/>
      </w:r>
      <w:r w:rsidRPr="00194FA5">
        <w:rPr>
          <w:b/>
          <w:bCs/>
          <w:i/>
          <w:iCs/>
          <w:color w:val="000000"/>
          <w:sz w:val="28"/>
          <w:szCs w:val="28"/>
        </w:rPr>
        <w:t>"Соедини по точкам"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контурную картинку пунктирными линиями и дайте ребенку соединить пунктиры (точки) одной сплошной линией, не отрывая карандаш от бумаги.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i/>
          <w:iCs/>
          <w:color w:val="000000"/>
          <w:sz w:val="28"/>
          <w:szCs w:val="28"/>
        </w:rPr>
        <w:t>"Нарисуй фигуры"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две геометрические фигуры, одну большую, другую маленькую дайте ребенку нарисовать внутри большой фигуры, постепенно уменьшающиеся фигуры, а вокруг маленькой – постепенно увеличивающиеся фигуры. Касаться стенок предыдущей фигуры нельзя. Чем больше получится фигур, тем лучше.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i/>
          <w:iCs/>
          <w:color w:val="000000"/>
          <w:sz w:val="28"/>
          <w:szCs w:val="28"/>
        </w:rPr>
        <w:t>"Нарисуй такую же картинку</w:t>
      </w:r>
      <w:r w:rsidRPr="00194FA5">
        <w:rPr>
          <w:color w:val="000000"/>
          <w:sz w:val="28"/>
          <w:szCs w:val="28"/>
        </w:rPr>
        <w:t>" 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любую картинку и дайте ребенку повторить ваш рисунок.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i/>
          <w:iCs/>
          <w:color w:val="000000"/>
          <w:sz w:val="28"/>
          <w:szCs w:val="28"/>
        </w:rPr>
        <w:t>"Дорисуй картинку" 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Нарисуйте левую половину картинки и дайте ребенку дорисовать правую половину рисунка.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i/>
          <w:iCs/>
          <w:color w:val="000000"/>
          <w:sz w:val="28"/>
          <w:szCs w:val="28"/>
        </w:rPr>
        <w:t>"Графический диктант"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  <w:t>Ребенку дается следующая инструкция: "Слушай внимательно и проводи линии под диктовку. Одна клеточка вверх, одна клеточка направо, одна клеточка вниз, одна клеточка направо» и т. д." Узоры могут быть различными. </w:t>
      </w:r>
      <w:r w:rsidRPr="00194FA5">
        <w:rPr>
          <w:color w:val="000000"/>
          <w:sz w:val="28"/>
          <w:szCs w:val="28"/>
        </w:rPr>
        <w:br/>
      </w:r>
      <w:r w:rsidRPr="00194FA5">
        <w:rPr>
          <w:color w:val="000000"/>
          <w:sz w:val="28"/>
          <w:szCs w:val="28"/>
        </w:rPr>
        <w:br/>
      </w:r>
      <w:r w:rsidRPr="00194FA5">
        <w:rPr>
          <w:b/>
          <w:bCs/>
          <w:color w:val="000000"/>
          <w:sz w:val="28"/>
          <w:szCs w:val="28"/>
        </w:rPr>
        <w:t>Чем еще можно позаниматься с ребенком, чтоб развить ручную умелость?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разминать пальцами пластилин, глину;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нанизывать крупные и мелкие пуговицы, шарики на нитку;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играть с конструктором, мозаикой, кубиками;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играть с песком, водой;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резать ножницами (симметричное вырезание, аппликация, а также вырезание ножницами различных фигурок)</w:t>
      </w:r>
      <w:r>
        <w:rPr>
          <w:color w:val="000000"/>
          <w:sz w:val="28"/>
          <w:szCs w:val="28"/>
        </w:rPr>
        <w:t>;</w:t>
      </w:r>
    </w:p>
    <w:p w:rsidR="00194FA5" w:rsidRPr="00194FA5" w:rsidRDefault="00945679" w:rsidP="00194F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FA5" w:rsidRPr="00194FA5">
        <w:rPr>
          <w:color w:val="000000"/>
          <w:sz w:val="28"/>
          <w:szCs w:val="28"/>
        </w:rPr>
        <w:t>рисовать различными материалами (ручкой, карандашом, мелом, цветными мелками, акварелью, гуашью)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26036" w:rsidRPr="00194FA5" w:rsidRDefault="00C26036" w:rsidP="00194F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036" w:rsidRPr="0019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91364"/>
    <w:multiLevelType w:val="multilevel"/>
    <w:tmpl w:val="3A30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C73BD"/>
    <w:multiLevelType w:val="multilevel"/>
    <w:tmpl w:val="E6B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5"/>
    <w:rsid w:val="00194FA5"/>
    <w:rsid w:val="00945679"/>
    <w:rsid w:val="00C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B683-BDA5-4B44-863C-FCB3F54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2019-12-09T07:49:00Z</dcterms:created>
  <dcterms:modified xsi:type="dcterms:W3CDTF">2019-12-09T08:01:00Z</dcterms:modified>
</cp:coreProperties>
</file>